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0A4C75" wp14:paraId="2B0E855E" wp14:textId="08CF3334">
      <w:pPr>
        <w:keepNext w:val="1"/>
        <w:spacing w:before="240" w:after="6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24"/>
          <w:szCs w:val="24"/>
          <w:lang w:val="nb-NO"/>
        </w:rPr>
        <w:t>VEDTEKTER FOR</w:t>
      </w:r>
    </w:p>
    <w:p xmlns:wp14="http://schemas.microsoft.com/office/word/2010/wordml" w:rsidP="760A4C75" wp14:paraId="794E68BC" wp14:textId="407CE28D">
      <w:pPr>
        <w:keepNext w:val="1"/>
        <w:spacing w:before="240" w:after="6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24"/>
          <w:szCs w:val="24"/>
          <w:lang w:val="nb-NO"/>
        </w:rPr>
        <w:t>NORDBYGDENE BONDEGÅRDSBARNEHAGE</w:t>
      </w:r>
    </w:p>
    <w:p xmlns:wp14="http://schemas.microsoft.com/office/word/2010/wordml" w:rsidP="489D005D" wp14:paraId="4372583A" wp14:textId="77990959">
      <w:pPr>
        <w:spacing w:after="0" w:line="240" w:lineRule="auto"/>
        <w:jc w:val="center"/>
        <w:rPr>
          <w:rFonts w:ascii="Calibri" w:hAnsi="Calibri" w:eastAsia="Calibri" w:cs="Calibri"/>
          <w:b w:val="0"/>
          <w:bCs w:val="0"/>
          <w:i w:val="0"/>
          <w:iCs w:val="0"/>
          <w:caps w:val="0"/>
          <w:smallCaps w:val="0"/>
          <w:noProof w:val="0"/>
          <w:color w:val="FF0000"/>
          <w:sz w:val="16"/>
          <w:szCs w:val="16"/>
          <w:lang w:val="nb-NO"/>
        </w:rPr>
      </w:pPr>
      <w:r w:rsidRPr="489D005D" w:rsidR="27FE0089">
        <w:rPr>
          <w:rFonts w:ascii="Calibri" w:hAnsi="Calibri" w:eastAsia="Calibri" w:cs="Calibri"/>
          <w:b w:val="0"/>
          <w:bCs w:val="0"/>
          <w:i w:val="0"/>
          <w:iCs w:val="0"/>
          <w:caps w:val="0"/>
          <w:smallCaps w:val="0"/>
          <w:noProof w:val="0"/>
          <w:color w:val="FF0000"/>
          <w:sz w:val="16"/>
          <w:szCs w:val="16"/>
          <w:lang w:val="nb-NO"/>
        </w:rPr>
        <w:t>(Revidert des. 2024 – gjeldene fra 01.01.25)</w:t>
      </w:r>
    </w:p>
    <w:p xmlns:wp14="http://schemas.microsoft.com/office/word/2010/wordml" w:rsidP="760A4C75" wp14:paraId="519E18C1" wp14:textId="5173742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245CAA81" wp14:textId="2AA10847">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1 NAVN OG EIERFORHOLD</w:t>
      </w:r>
    </w:p>
    <w:p xmlns:wp14="http://schemas.microsoft.com/office/word/2010/wordml" w:rsidP="760A4C75" wp14:paraId="4DA1D6D1" wp14:textId="7C8E3F55">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Barnehagens navn er Nordbygdene Bondegårdsbarnehage. Barnehagen eies og drives av Nordbygdene Ungdomslag (heretter kalt «NBU»), som er en ideell forening. Barnehagen er organisert som en selvstendig enhet med et barnehagestyre og et samarbeidsutvalg.</w:t>
      </w:r>
    </w:p>
    <w:p xmlns:wp14="http://schemas.microsoft.com/office/word/2010/wordml" w:rsidP="760A4C75" wp14:paraId="19839F22" wp14:textId="27534038">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2 FORMÅL</w:t>
      </w:r>
    </w:p>
    <w:p xmlns:wp14="http://schemas.microsoft.com/office/word/2010/wordml" w:rsidP="760A4C75" wp14:paraId="2169EC09" wp14:textId="0822D016">
      <w:pPr>
        <w:spacing w:before="225" w:after="0" w:line="240" w:lineRule="auto"/>
        <w:ind w:firstLine="490"/>
        <w:rPr>
          <w:rFonts w:ascii="Calibri" w:hAnsi="Calibri" w:eastAsia="Calibri" w:cs="Calibri"/>
          <w:b w:val="0"/>
          <w:bCs w:val="0"/>
          <w:i w:val="0"/>
          <w:iCs w:val="0"/>
          <w:caps w:val="0"/>
          <w:smallCaps w:val="0"/>
          <w:noProof w:val="0"/>
          <w:color w:val="333333"/>
          <w:sz w:val="16"/>
          <w:szCs w:val="16"/>
          <w:lang w:val="nb-NO"/>
        </w:rPr>
      </w:pPr>
      <w:r w:rsidRPr="760A4C75" w:rsidR="27FE0089">
        <w:rPr>
          <w:rFonts w:ascii="Calibri" w:hAnsi="Calibri" w:eastAsia="Calibri" w:cs="Calibri"/>
          <w:b w:val="0"/>
          <w:bCs w:val="0"/>
          <w:i w:val="1"/>
          <w:iCs w:val="1"/>
          <w:caps w:val="0"/>
          <w:smallCaps w:val="0"/>
          <w:noProof w:val="0"/>
          <w:color w:val="333333"/>
          <w:sz w:val="16"/>
          <w:szCs w:val="16"/>
          <w:lang w:val="nb-NO"/>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xmlns:wp14="http://schemas.microsoft.com/office/word/2010/wordml" w:rsidP="760A4C75" wp14:paraId="6D6B8D1D" wp14:textId="1D853764">
      <w:pPr>
        <w:spacing w:before="225" w:after="0" w:line="240" w:lineRule="auto"/>
        <w:ind w:firstLine="490"/>
        <w:rPr>
          <w:rFonts w:ascii="Calibri" w:hAnsi="Calibri" w:eastAsia="Calibri" w:cs="Calibri"/>
          <w:b w:val="0"/>
          <w:bCs w:val="0"/>
          <w:i w:val="0"/>
          <w:iCs w:val="0"/>
          <w:caps w:val="0"/>
          <w:smallCaps w:val="0"/>
          <w:noProof w:val="0"/>
          <w:color w:val="333333"/>
          <w:sz w:val="16"/>
          <w:szCs w:val="16"/>
          <w:lang w:val="nb-NO"/>
        </w:rPr>
      </w:pPr>
      <w:r w:rsidRPr="760A4C75" w:rsidR="27FE0089">
        <w:rPr>
          <w:rFonts w:ascii="Calibri" w:hAnsi="Calibri" w:eastAsia="Calibri" w:cs="Calibri"/>
          <w:b w:val="0"/>
          <w:bCs w:val="0"/>
          <w:i w:val="1"/>
          <w:iCs w:val="1"/>
          <w:caps w:val="0"/>
          <w:smallCaps w:val="0"/>
          <w:noProof w:val="0"/>
          <w:color w:val="333333"/>
          <w:sz w:val="16"/>
          <w:szCs w:val="16"/>
          <w:lang w:val="nb-NO"/>
        </w:rPr>
        <w:t>Barna skal få utfolde skaperglede, undring og utforskertrang. De skal lære å ta vare på seg selv, hverandre og naturen. Barna skal utvikle grunnleggende kunnskaper og ferdigheter. De skal ha rett til medvirkning tilpasset alder og forutsetninger.</w:t>
      </w:r>
    </w:p>
    <w:p xmlns:wp14="http://schemas.microsoft.com/office/word/2010/wordml" w:rsidP="760A4C75" wp14:paraId="5F49AAB1" wp14:textId="72B4CE83">
      <w:pPr>
        <w:spacing w:before="225" w:after="0" w:line="240" w:lineRule="auto"/>
        <w:ind w:firstLine="490"/>
        <w:rPr>
          <w:rFonts w:ascii="Calibri" w:hAnsi="Calibri" w:eastAsia="Calibri" w:cs="Calibri"/>
          <w:b w:val="0"/>
          <w:bCs w:val="0"/>
          <w:i w:val="0"/>
          <w:iCs w:val="0"/>
          <w:caps w:val="0"/>
          <w:smallCaps w:val="0"/>
          <w:noProof w:val="0"/>
          <w:color w:val="333333"/>
          <w:sz w:val="16"/>
          <w:szCs w:val="16"/>
          <w:lang w:val="nb-NO"/>
        </w:rPr>
      </w:pPr>
      <w:r w:rsidRPr="760A4C75" w:rsidR="27FE0089">
        <w:rPr>
          <w:rFonts w:ascii="Calibri" w:hAnsi="Calibri" w:eastAsia="Calibri" w:cs="Calibri"/>
          <w:b w:val="0"/>
          <w:bCs w:val="0"/>
          <w:i w:val="1"/>
          <w:iCs w:val="1"/>
          <w:caps w:val="0"/>
          <w:smallCaps w:val="0"/>
          <w:noProof w:val="0"/>
          <w:color w:val="333333"/>
          <w:sz w:val="16"/>
          <w:szCs w:val="16"/>
          <w:lang w:val="nb-NO"/>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(jf. Barnehageloven §1)</w:t>
      </w:r>
    </w:p>
    <w:p xmlns:wp14="http://schemas.microsoft.com/office/word/2010/wordml" w:rsidP="760A4C75" wp14:paraId="632FE3BF" wp14:textId="0465A1A5">
      <w:pPr>
        <w:spacing w:after="200" w:line="276"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232EF69F" wp14:textId="3175CD15">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Nordbygdene bondegårdsbarnehage skal støtte opp under barnehagens fremste formål og drives i tråd med enhver tids gjeldende lover og forskrifter, vedtak fattet i barnehagestyret og planer for barnehagen. </w:t>
      </w:r>
    </w:p>
    <w:p xmlns:wp14="http://schemas.microsoft.com/office/word/2010/wordml" w:rsidP="760A4C75" wp14:paraId="18B739B9" wp14:textId="6C4E7A86">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3 MEDLEMMER</w:t>
      </w:r>
    </w:p>
    <w:p xmlns:wp14="http://schemas.microsoft.com/office/word/2010/wordml" w:rsidP="760A4C75" wp14:paraId="47F55328" wp14:textId="47649CF4">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Barnehagen er åpen for barn som bor i Haugesund og på Haugalandet forøvrig. </w:t>
      </w:r>
    </w:p>
    <w:p xmlns:wp14="http://schemas.microsoft.com/office/word/2010/wordml" w:rsidP="760A4C75" wp14:paraId="25F43B1F" wp14:textId="7267AB41">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4"/>
          <w:szCs w:val="14"/>
          <w:lang w:val="nb-NO"/>
        </w:rPr>
        <w:t xml:space="preserve">4 </w:t>
      </w: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ÅRSMØTE</w:t>
      </w:r>
    </w:p>
    <w:p xmlns:wp14="http://schemas.microsoft.com/office/word/2010/wordml" w:rsidP="760A4C75" wp14:paraId="38DB7950" wp14:textId="2D61C831">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Årsmøte(NBU) avholdes i mars / april. </w:t>
      </w:r>
      <w:r w:rsidRPr="760A4C75" w:rsidR="27FE0089">
        <w:rPr>
          <w:rFonts w:ascii="Calibri" w:hAnsi="Calibri" w:eastAsia="Calibri" w:cs="Calibri"/>
          <w:b w:val="0"/>
          <w:bCs w:val="0"/>
          <w:i w:val="0"/>
          <w:iCs w:val="0"/>
          <w:caps w:val="0"/>
          <w:smallCaps w:val="0"/>
          <w:noProof w:val="0"/>
          <w:color w:val="FF0000"/>
          <w:sz w:val="16"/>
          <w:szCs w:val="16"/>
          <w:lang w:val="nb-NO"/>
        </w:rPr>
        <w:t xml:space="preserve"> </w:t>
      </w: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Barnehagestyret har rett og plikt til å møte på årsmøtet. Årsmøtet vedtar vedtektene for barnehagen. Barnehagestyret skal få regnskap og årsbudsjett godkjent av årsmøtet</w:t>
      </w:r>
      <w:r w:rsidRPr="760A4C75" w:rsidR="27FE0089">
        <w:rPr>
          <w:rFonts w:ascii="Calibri" w:hAnsi="Calibri" w:eastAsia="Calibri" w:cs="Calibri"/>
          <w:b w:val="0"/>
          <w:bCs w:val="0"/>
          <w:i w:val="0"/>
          <w:iCs w:val="0"/>
          <w:caps w:val="0"/>
          <w:smallCaps w:val="0"/>
          <w:noProof w:val="0"/>
          <w:color w:val="000000" w:themeColor="text1" w:themeTint="FF" w:themeShade="FF"/>
          <w:sz w:val="18"/>
          <w:szCs w:val="18"/>
          <w:lang w:val="nb-NO"/>
        </w:rPr>
        <w:t>.</w:t>
      </w:r>
    </w:p>
    <w:p xmlns:wp14="http://schemas.microsoft.com/office/word/2010/wordml" w:rsidP="760A4C75" wp14:paraId="16B5C084" wp14:textId="689B72D7">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 xml:space="preserve">5 BARNEHAGESTYRET  </w:t>
      </w:r>
    </w:p>
    <w:p xmlns:wp14="http://schemas.microsoft.com/office/word/2010/wordml" w:rsidP="760A4C75" wp14:paraId="13EA29BE" wp14:textId="3DD89C36">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Barnehagestyret er underlagt hovedstyret i NBU. Barnehagen skal ha et barnehagestyre som skal bestå av 4 medlemmer og 1 varamedlem. Valg foretas på NBU sitt årsmøte. 3 representanter velges blant barnehagens foreldre. 1 medlem og varamedlemmet skal være medlemmer av NBU sitt hovedstyre. </w:t>
      </w:r>
    </w:p>
    <w:p xmlns:wp14="http://schemas.microsoft.com/office/word/2010/wordml" w:rsidP="760A4C75" wp14:paraId="410376FA" wp14:textId="1D194AB6">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Barnehagens daglige leder har møteplikt og fungerer som sekretær. Styremedlemmene skal selv bestemme hvem som skal ha følgende verv:</w:t>
      </w:r>
    </w:p>
    <w:p xmlns:wp14="http://schemas.microsoft.com/office/word/2010/wordml" w:rsidP="760A4C75" wp14:paraId="1F370458" wp14:textId="3A99511C">
      <w:pPr>
        <w:pStyle w:val="ListParagraph"/>
        <w:numPr>
          <w:ilvl w:val="0"/>
          <w:numId w:val="1"/>
        </w:numPr>
        <w:spacing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Leder</w:t>
      </w:r>
    </w:p>
    <w:p xmlns:wp14="http://schemas.microsoft.com/office/word/2010/wordml" w:rsidP="760A4C75" wp14:paraId="0160220B" wp14:textId="5216F85F">
      <w:pPr>
        <w:pStyle w:val="ListParagraph"/>
        <w:numPr>
          <w:ilvl w:val="0"/>
          <w:numId w:val="1"/>
        </w:numPr>
        <w:spacing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Økonomiansvarlig</w:t>
      </w:r>
    </w:p>
    <w:p xmlns:wp14="http://schemas.microsoft.com/office/word/2010/wordml" w:rsidP="760A4C75" wp14:paraId="4DAEF022" wp14:textId="602B5A0D">
      <w:pPr>
        <w:pStyle w:val="ListParagraph"/>
        <w:numPr>
          <w:ilvl w:val="0"/>
          <w:numId w:val="1"/>
        </w:numPr>
        <w:spacing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Styremedlem</w:t>
      </w:r>
    </w:p>
    <w:p xmlns:wp14="http://schemas.microsoft.com/office/word/2010/wordml" w:rsidP="760A4C75" wp14:paraId="1ABDF743" wp14:textId="6E30F8F6">
      <w:pPr>
        <w:pStyle w:val="ListParagraph"/>
        <w:numPr>
          <w:ilvl w:val="0"/>
          <w:numId w:val="1"/>
        </w:numPr>
        <w:spacing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Varamedlem (fra hovedstyret)</w:t>
      </w:r>
    </w:p>
    <w:p xmlns:wp14="http://schemas.microsoft.com/office/word/2010/wordml" w:rsidP="760A4C75" wp14:paraId="19BC1FF1" wp14:textId="2C3AD403">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For å bli valgt til leder må vedkommende ha fått tilslutning fra minst 3 av styrets medlemmer.</w:t>
      </w:r>
    </w:p>
    <w:p xmlns:wp14="http://schemas.microsoft.com/office/word/2010/wordml" w:rsidP="760A4C75" wp14:paraId="128D4624" wp14:textId="403B79BA">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Barnehagestyret velger 2 representanter til samarbeidsutvalget. En av disse bør samtidig være medlem av hovedstyret for NBU.</w:t>
      </w:r>
    </w:p>
    <w:p xmlns:wp14="http://schemas.microsoft.com/office/word/2010/wordml" w:rsidP="760A4C75" wp14:paraId="315EF38E" wp14:textId="15B3C0EC">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Som vedtak i barnehagestyret gjelder det som flertallet av de møtende medlemmene har stemt for. Ved stemmelikhet gjelder det som lederen har stemt for. Er lederen ikke til stede, gjelder det som den på møtet valgte møteleder har stemt for.</w:t>
      </w:r>
    </w:p>
    <w:p xmlns:wp14="http://schemas.microsoft.com/office/word/2010/wordml" w:rsidP="760A4C75" wp14:paraId="38C0D6BA" wp14:textId="401C231A">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Barnehagestyret avholder egne styremøter og er ansvarlig for barnehagens økonomi og drift i tillegg til vedlikehold og drift av barnehagen. Barnehagestyret skal påse at budsjetter og driftsregnskap til enhver tid er i balanse. Barnehagestyret har arbeidsgiveransvar.</w:t>
      </w:r>
    </w:p>
    <w:p xmlns:wp14="http://schemas.microsoft.com/office/word/2010/wordml" w:rsidP="760A4C75" wp14:paraId="1E445658" wp14:textId="39BA3E5F">
      <w:pPr>
        <w:spacing w:after="20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Barnehagens daglige leder er arbeidsgivers representant i barnehagen.</w:t>
      </w:r>
    </w:p>
    <w:p xmlns:wp14="http://schemas.microsoft.com/office/word/2010/wordml" w:rsidP="760A4C75" wp14:paraId="0B47216C" wp14:textId="788ED846">
      <w:pPr>
        <w:keepNext w:val="1"/>
        <w:spacing w:before="240"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6 SAMARBEIDSUTVALGET</w:t>
      </w:r>
    </w:p>
    <w:p xmlns:wp14="http://schemas.microsoft.com/office/word/2010/wordml" w:rsidP="489D005D" wp14:paraId="563CCDA0" wp14:textId="777BBF19">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 skal ha et samarbeidsutvalg som skal bestå av</w:t>
      </w:r>
      <w:r w:rsidRPr="489D005D" w:rsidR="27FE0089">
        <w:rPr>
          <w:rFonts w:ascii="Calibri" w:hAnsi="Calibri" w:eastAsia="Calibri" w:cs="Calibri"/>
          <w:b w:val="0"/>
          <w:bCs w:val="0"/>
          <w:i w:val="0"/>
          <w:iCs w:val="0"/>
          <w:caps w:val="0"/>
          <w:smallCaps w:val="0"/>
          <w:noProof w:val="0"/>
          <w:color w:val="FF0000"/>
          <w:sz w:val="16"/>
          <w:szCs w:val="16"/>
          <w:lang w:val="nb-NO"/>
        </w:rPr>
        <w:t xml:space="preserve"> </w:t>
      </w:r>
      <w:r w:rsidRPr="489D005D" w:rsidR="27FE0089">
        <w:rPr>
          <w:rFonts w:ascii="Calibri" w:hAnsi="Calibri" w:eastAsia="Calibri" w:cs="Calibri"/>
          <w:b w:val="0"/>
          <w:bCs w:val="0"/>
          <w:i w:val="0"/>
          <w:iCs w:val="0"/>
          <w:caps w:val="0"/>
          <w:smallCaps w:val="0"/>
          <w:noProof w:val="0"/>
          <w:color w:val="auto"/>
          <w:sz w:val="16"/>
          <w:szCs w:val="16"/>
          <w:lang w:val="nb-NO"/>
        </w:rPr>
        <w:t xml:space="preserve">6  </w:t>
      </w:r>
      <w:r w:rsidRPr="489D005D" w:rsidR="27FE0089">
        <w:rPr>
          <w:rFonts w:ascii="Calibri" w:hAnsi="Calibri" w:eastAsia="Calibri" w:cs="Calibri"/>
          <w:b w:val="0"/>
          <w:bCs w:val="0"/>
          <w:i w:val="0"/>
          <w:iCs w:val="0"/>
          <w:caps w:val="0"/>
          <w:smallCaps w:val="0"/>
          <w:noProof w:val="0"/>
          <w:color w:val="auto"/>
          <w:sz w:val="16"/>
          <w:szCs w:val="16"/>
          <w:lang w:val="nb-NO"/>
        </w:rPr>
        <w:t>medlemmer</w:t>
      </w:r>
      <w:r w:rsidRPr="489D005D" w:rsidR="27FE0089">
        <w:rPr>
          <w:rFonts w:ascii="Calibri" w:hAnsi="Calibri" w:eastAsia="Calibri" w:cs="Calibri"/>
          <w:b w:val="0"/>
          <w:bCs w:val="0"/>
          <w:i w:val="0"/>
          <w:iCs w:val="0"/>
          <w:caps w:val="0"/>
          <w:smallCaps w:val="0"/>
          <w:noProof w:val="0"/>
          <w:color w:val="auto"/>
          <w:sz w:val="16"/>
          <w:szCs w:val="16"/>
          <w:lang w:val="nb-NO"/>
        </w:rPr>
        <w:t xml:space="preserve"> og</w:t>
      </w:r>
      <w:r w:rsidRPr="489D005D" w:rsidR="27FE0089">
        <w:rPr>
          <w:rFonts w:ascii="Calibri" w:hAnsi="Calibri" w:eastAsia="Calibri" w:cs="Calibri"/>
          <w:b w:val="0"/>
          <w:bCs w:val="0"/>
          <w:i w:val="0"/>
          <w:iCs w:val="0"/>
          <w:caps w:val="0"/>
          <w:smallCaps w:val="0"/>
          <w:noProof w:val="0"/>
          <w:color w:val="auto"/>
          <w:sz w:val="16"/>
          <w:szCs w:val="16"/>
          <w:lang w:val="nb-NO"/>
        </w:rPr>
        <w:t xml:space="preserve"> 2</w:t>
      </w:r>
      <w:r w:rsidRPr="489D005D" w:rsidR="27FE0089">
        <w:rPr>
          <w:rFonts w:ascii="Calibri" w:hAnsi="Calibri" w:eastAsia="Calibri" w:cs="Calibri"/>
          <w:b w:val="0"/>
          <w:bCs w:val="0"/>
          <w:i w:val="0"/>
          <w:iCs w:val="0"/>
          <w:caps w:val="0"/>
          <w:smallCaps w:val="0"/>
          <w:noProof w:val="0"/>
          <w:color w:val="auto"/>
          <w:sz w:val="16"/>
          <w:szCs w:val="16"/>
          <w:lang w:val="nb-NO"/>
        </w:rPr>
        <w:t xml:space="preserve"> var</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amedlemmer. Foreldrerådet, de ansatte og barnehagestyret(eier) velger </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hver to representanter</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og ett varamedlem til barnehagens samarbeidsutvalg. Foreldrerepresentantene bør være leder og nestleder i foreldrerådet.</w:t>
      </w:r>
    </w:p>
    <w:p xmlns:wp14="http://schemas.microsoft.com/office/word/2010/wordml" w:rsidP="760A4C75" wp14:paraId="66BEC6FB" wp14:textId="3A8E107F">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Daglig leder i barnehagen fungerer som sekretær for samarbeidsutvalget, og har forslags- og talerett. Daglig leder har ikke stemmerett med mindre vedkommende  er valgt inn i utvalget av de ansatte.</w:t>
      </w:r>
    </w:p>
    <w:p xmlns:wp14="http://schemas.microsoft.com/office/word/2010/wordml" w:rsidP="489D005D" wp14:paraId="672714BF" wp14:textId="0E71D08D">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Representanter for foreldrene og de ansatte velges for </w:t>
      </w:r>
      <w:r w:rsidRPr="489D005D" w:rsidR="56A53D15">
        <w:rPr>
          <w:rFonts w:ascii="Calibri" w:hAnsi="Calibri" w:eastAsia="Calibri" w:cs="Calibri"/>
          <w:b w:val="0"/>
          <w:bCs w:val="0"/>
          <w:i w:val="0"/>
          <w:iCs w:val="0"/>
          <w:caps w:val="0"/>
          <w:smallCaps w:val="0"/>
          <w:noProof w:val="0"/>
          <w:color w:val="000000" w:themeColor="text1" w:themeTint="FF" w:themeShade="FF"/>
          <w:sz w:val="16"/>
          <w:szCs w:val="16"/>
          <w:lang w:val="nb-NO"/>
        </w:rPr>
        <w:t>to</w:t>
      </w:r>
      <w:r w:rsidRPr="489D005D" w:rsidR="27FE0089">
        <w:rPr>
          <w:rFonts w:ascii="Calibri" w:hAnsi="Calibri" w:eastAsia="Calibri" w:cs="Calibri"/>
          <w:b w:val="0"/>
          <w:bCs w:val="0"/>
          <w:i w:val="0"/>
          <w:iCs w:val="0"/>
          <w:caps w:val="0"/>
          <w:smallCaps w:val="0"/>
          <w:noProof w:val="0"/>
          <w:color w:val="FF0000"/>
          <w:sz w:val="16"/>
          <w:szCs w:val="16"/>
          <w:lang w:val="nb-NO"/>
        </w:rPr>
        <w:t xml:space="preserve"> </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år. Representantene fra barnehagestyret har en funksjonstid på to år. Valg av medlemmene krever simpelt flertall blant de fremmøtte i henholdsvis personalmøte, foreldremøte og møte i barnehagestyret. Utvalget konstituerer seg selv.</w:t>
      </w:r>
    </w:p>
    <w:p xmlns:wp14="http://schemas.microsoft.com/office/word/2010/wordml" w:rsidP="760A4C75" wp14:paraId="7287D786" wp14:textId="5A0C2102">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Samarbeidsutvalget avholder møter etter en plan fastlagt av samarbeids-utvalget på sitt første møte. Forøvrig kan hver av samarbeidsutvalgets medlemmer innkalle til møte med minst 8 dagers varsel. Samarbeidsutvalget skal selv velge en leder som må ha fått tilslutning fra minst 4 av samarbeids-utvalgets medlemmer.</w:t>
      </w:r>
    </w:p>
    <w:p xmlns:wp14="http://schemas.microsoft.com/office/word/2010/wordml" w:rsidP="760A4C75" wp14:paraId="60958FB8" wp14:textId="4CDCB315">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Som vedtak i samarbeidsutvalget gjelder det som flertallet av de møtende medlemmene har stemt for. Ved stemmelikhet gjelder det som lederen har stemt for. Er lederen ikke til stede, gjelder det som den på møtet valgte møteleder, har stemt for. Medlemmene i samarbeidsutvalget har møte-, tale- og forslagsrett for barnehagestyret. Det skal føres protokoll over samarbeidsutvalgets møter. </w:t>
      </w:r>
    </w:p>
    <w:p xmlns:wp14="http://schemas.microsoft.com/office/word/2010/wordml" w:rsidP="760A4C75" wp14:paraId="58D93F38" wp14:textId="643999A6">
      <w:pPr>
        <w:keepNext w:val="1"/>
        <w:spacing w:before="240"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7 SAMARBEIDSUTVALGETS OPPGAVER OG RETTIGHETER</w:t>
      </w:r>
    </w:p>
    <w:p xmlns:wp14="http://schemas.microsoft.com/office/word/2010/wordml" w:rsidP="760A4C75" wp14:paraId="18C43833" wp14:textId="1D057028">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Samarbeidsutvalget skal være et rådgivende, kontaktskapende og samordnende organ. Utvalget skal særlig være med å drøfte barnehagens ideelle grunnlag og arbeide for å fremme kontakt mellom barnehagen og lokalsamfunnet.</w:t>
      </w:r>
    </w:p>
    <w:p xmlns:wp14="http://schemas.microsoft.com/office/word/2010/wordml" w:rsidP="760A4C75" wp14:paraId="19101A4F" wp14:textId="0E6EC3B1">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Samarbeidsutvalget skal bli forelagt og har rett til å uttale seg i saker som er av viktighet for barnehagens innhold, virksomhet og forholdet til foreldrene. Slike saker er blant annet forslag til budsjett, driftsendringer, utnyttelse av ute- og innearealer m.m.</w:t>
      </w:r>
    </w:p>
    <w:p xmlns:wp14="http://schemas.microsoft.com/office/word/2010/wordml" w:rsidP="760A4C75" wp14:paraId="3E5091E9" wp14:textId="14EC4FF5">
      <w:pPr>
        <w:spacing w:after="12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Samarbeidsutvalget skal påpeke overfor eier dersom barnehagen ikke drives innenfor de rammene som settes av gjeldende lover, forskrifter, barnehagens vedtekter og barnehagens budsjett.</w:t>
      </w:r>
    </w:p>
    <w:p xmlns:wp14="http://schemas.microsoft.com/office/word/2010/wordml" w:rsidP="760A4C75" wp14:paraId="7CEC1A37" wp14:textId="7F7B545A">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8 AREALUTNYTTING</w:t>
      </w:r>
    </w:p>
    <w:p xmlns:wp14="http://schemas.microsoft.com/office/word/2010/wordml" w:rsidP="760A4C75" wp14:paraId="51BC9F86" wp14:textId="2D202148">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Barnehagens leke- og oppholdsareal er i utgangspunktet satt til 6,2 kvadrat-meter netto pr. barn. Imidlertid vil det ved hvert opptak bli foretatt vurdering av hvor mange barn som kan ha plass innenfor barnehagens totale areal.</w:t>
      </w:r>
    </w:p>
    <w:p xmlns:wp14="http://schemas.microsoft.com/office/word/2010/wordml" w:rsidP="760A4C75" wp14:paraId="7FFA97A0" wp14:textId="6E19D26C">
      <w:pPr>
        <w:keepNext w:val="1"/>
        <w:spacing w:before="240" w:after="6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9 ÅPNINGSTIDER OG FERIE</w:t>
      </w:r>
    </w:p>
    <w:p xmlns:wp14="http://schemas.microsoft.com/office/word/2010/wordml" w:rsidP="760A4C75" wp14:paraId="01C358B2" wp14:textId="15B5E2F2">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Barnehagen åpner kl. 07:00 og stenger kl. 16:30, mandag til fredag. </w:t>
      </w:r>
    </w:p>
    <w:p xmlns:wp14="http://schemas.microsoft.com/office/word/2010/wordml" w:rsidP="760A4C75" wp14:paraId="5455887B" wp14:textId="375341EC">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Julaften og nyttårsaften er barnehagen stengt. Onsdag før skjærtorsdag er barnehagen åpen til kl. 12:00.</w:t>
      </w:r>
    </w:p>
    <w:p xmlns:wp14="http://schemas.microsoft.com/office/word/2010/wordml" w:rsidP="760A4C75" wp14:paraId="061F1720" wp14:textId="51523091">
      <w:pPr>
        <w:spacing w:after="0" w:line="240" w:lineRule="auto"/>
        <w:rPr>
          <w:rFonts w:ascii="Calibri" w:hAnsi="Calibri" w:eastAsia="Calibri" w:cs="Calibri"/>
          <w:b w:val="0"/>
          <w:bCs w:val="0"/>
          <w:i w:val="0"/>
          <w:iCs w:val="0"/>
          <w:caps w:val="0"/>
          <w:smallCaps w:val="0"/>
          <w:noProof w:val="0"/>
          <w:color w:val="000000" w:themeColor="text1" w:themeTint="FF" w:themeShade="FF"/>
          <w:sz w:val="12"/>
          <w:szCs w:val="12"/>
          <w:lang w:val="nb-NO"/>
        </w:rPr>
      </w:pPr>
    </w:p>
    <w:p xmlns:wp14="http://schemas.microsoft.com/office/word/2010/wordml" w:rsidP="489D005D" wp14:paraId="18810CC2" wp14:textId="3ABEEF50">
      <w:pPr>
        <w:spacing w:after="0" w:line="240" w:lineRule="auto"/>
        <w:rPr>
          <w:rFonts w:ascii="Calibri" w:hAnsi="Calibri" w:eastAsia="Calibri" w:cs="Calibri"/>
          <w:b w:val="0"/>
          <w:bCs w:val="0"/>
          <w:i w:val="0"/>
          <w:iCs w:val="0"/>
          <w:caps w:val="0"/>
          <w:smallCaps w:val="0"/>
          <w:noProof w:val="0"/>
          <w:color w:val="FF0000"/>
          <w:sz w:val="16"/>
          <w:szCs w:val="16"/>
          <w:lang w:val="nb-NO"/>
        </w:rPr>
      </w:pP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Barnehagen er åpen hele sommeren, </w:t>
      </w:r>
      <w:r w:rsidRPr="489D005D" w:rsidR="27FE0089">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nb-NO"/>
        </w:rPr>
        <w:t>med unntak</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av uke 29 og</w:t>
      </w:r>
      <w:r w:rsidRPr="489D005D" w:rsidR="27FE0089">
        <w:rPr>
          <w:rFonts w:ascii="Calibri" w:hAnsi="Calibri" w:eastAsia="Calibri" w:cs="Calibri"/>
          <w:b w:val="0"/>
          <w:bCs w:val="0"/>
          <w:i w:val="0"/>
          <w:iCs w:val="0"/>
          <w:caps w:val="0"/>
          <w:smallCaps w:val="0"/>
          <w:noProof w:val="0"/>
          <w:color w:val="FF0000"/>
          <w:sz w:val="16"/>
          <w:szCs w:val="16"/>
          <w:lang w:val="nb-NO"/>
        </w:rPr>
        <w:t xml:space="preserve"> </w:t>
      </w:r>
      <w:r w:rsidRPr="489D005D" w:rsidR="695F3EA0">
        <w:rPr>
          <w:rFonts w:ascii="Calibri" w:hAnsi="Calibri" w:eastAsia="Calibri" w:cs="Calibri"/>
          <w:b w:val="0"/>
          <w:bCs w:val="0"/>
          <w:i w:val="0"/>
          <w:iCs w:val="0"/>
          <w:caps w:val="0"/>
          <w:smallCaps w:val="0"/>
          <w:noProof w:val="0"/>
          <w:color w:val="auto"/>
          <w:sz w:val="16"/>
          <w:szCs w:val="16"/>
          <w:lang w:val="nb-NO"/>
        </w:rPr>
        <w:t>30.</w:t>
      </w:r>
    </w:p>
    <w:p xmlns:wp14="http://schemas.microsoft.com/office/word/2010/wordml" w:rsidP="03443D1C" wp14:paraId="28CA75C7" wp14:textId="76D9B631">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03443D1C"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Alle barn skal som hovedregel ha tre ukers sammenhengende ferie i løpet av sommeren, men til sammen 4 uker ferie i løpet av barnehageåret. Daglig leder skal ha melding om når barnet skal ha sin sommerferie, så snart som mulig og senest innen 1 mai. Daglig leder skal ha melding om når barnets siste ferieuke skal avvikles, med minst </w:t>
      </w:r>
      <w:r w:rsidRPr="03443D1C" w:rsidR="4A901CAA">
        <w:rPr>
          <w:rFonts w:ascii="Calibri" w:hAnsi="Calibri" w:eastAsia="Calibri" w:cs="Calibri"/>
          <w:b w:val="0"/>
          <w:bCs w:val="0"/>
          <w:i w:val="0"/>
          <w:iCs w:val="0"/>
          <w:caps w:val="0"/>
          <w:smallCaps w:val="0"/>
          <w:noProof w:val="0"/>
          <w:color w:val="000000" w:themeColor="text1" w:themeTint="FF" w:themeShade="FF"/>
          <w:sz w:val="16"/>
          <w:szCs w:val="16"/>
          <w:lang w:val="nb-NO"/>
        </w:rPr>
        <w:t>to</w:t>
      </w:r>
      <w:r w:rsidRPr="03443D1C"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uke</w:t>
      </w:r>
      <w:r w:rsidRPr="03443D1C" w:rsidR="56E2A42D">
        <w:rPr>
          <w:rFonts w:ascii="Calibri" w:hAnsi="Calibri" w:eastAsia="Calibri" w:cs="Calibri"/>
          <w:b w:val="0"/>
          <w:bCs w:val="0"/>
          <w:i w:val="0"/>
          <w:iCs w:val="0"/>
          <w:caps w:val="0"/>
          <w:smallCaps w:val="0"/>
          <w:noProof w:val="0"/>
          <w:color w:val="000000" w:themeColor="text1" w:themeTint="FF" w:themeShade="FF"/>
          <w:sz w:val="16"/>
          <w:szCs w:val="16"/>
          <w:lang w:val="nb-NO"/>
        </w:rPr>
        <w:t>r</w:t>
      </w:r>
      <w:r w:rsidRPr="03443D1C"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s varsel, dersom ikke denne tas om sommeren. Dersom slikt varsel ikke er gitt, og barnet er fraværende, godtas ikke dette som ferie. Det kan søkes om utsatt ferie.   </w:t>
      </w:r>
    </w:p>
    <w:p xmlns:wp14="http://schemas.microsoft.com/office/word/2010/wordml" w:rsidP="760A4C75" wp14:paraId="3C525226" wp14:textId="50FD73C6">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Under ferie-avviklingen for de ansatte, vil avdelingene bli slått sammen. Hver dag vil det være ansatte tilstede som kjenner de barna som kommer.</w:t>
      </w:r>
    </w:p>
    <w:p xmlns:wp14="http://schemas.microsoft.com/office/word/2010/wordml" w:rsidP="760A4C75" wp14:paraId="704F0C9A" wp14:textId="30818094">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 kan ha stengt inntil 5 dager i året i forbindelse med planleggings-dager. Disse forsøkes samkjørt med grunnskolens planleggingsdager. Planleggingsdager regnes ikke inn i ferien til barna.</w:t>
      </w:r>
    </w:p>
    <w:p xmlns:wp14="http://schemas.microsoft.com/office/word/2010/wordml" w:rsidP="760A4C75" wp14:paraId="0638BD2F" wp14:textId="5AEC4A33">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Foresatte skal varsles om planleggingsdagene i god tid. </w:t>
      </w:r>
    </w:p>
    <w:p xmlns:wp14="http://schemas.microsoft.com/office/word/2010/wordml" w:rsidP="760A4C75" wp14:paraId="277F9A0A" wp14:textId="0D389A5F">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Barnehagestyret kan beslutte å holde barnehagen stengt på dager hvor normalt mange barn tar fri (for eksempel i romjulen). Barnehagen vil ikke bli stengt dersom det vil skape store problemer for foresatte. En eventuell stenging vil være økonomisk begrunnet, det vil si at personalet kan ta ut feriedager/ avspasering uten at barnehagen trenger å ta inn vikarer.</w:t>
      </w:r>
    </w:p>
    <w:p xmlns:wp14="http://schemas.microsoft.com/office/word/2010/wordml" w:rsidP="760A4C75" wp14:paraId="6CEECC35" wp14:textId="4C0174C3">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b-NO"/>
        </w:rPr>
      </w:pPr>
    </w:p>
    <w:p xmlns:wp14="http://schemas.microsoft.com/office/word/2010/wordml" w:rsidP="760A4C75" wp14:paraId="1764EA25" wp14:textId="0C0392CD">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 xml:space="preserve">10 OPPTAK AV BARN </w:t>
      </w:r>
    </w:p>
    <w:p xmlns:wp14="http://schemas.microsoft.com/office/word/2010/wordml" w:rsidP="760A4C75" wp14:paraId="1E0A3B26" wp14:textId="4A106967">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Søknadsfristen for hovedopptaket til nytt barnehageår er 15. februar hvert år. Ved ledige plasser i løpet av året foretas suppleringsopptak i henhold til søkerlisten fortløpende.</w:t>
      </w:r>
    </w:p>
    <w:p xmlns:wp14="http://schemas.microsoft.com/office/word/2010/wordml" w:rsidP="760A4C75" wp14:paraId="5969F7C6" wp14:textId="60218261">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Barnehageåret strekker seg fra 15. august til og med 14. august. Nye barn som tas opp begynner med tilvenning etter avtale med barnehagen.</w:t>
      </w:r>
    </w:p>
    <w:p xmlns:wp14="http://schemas.microsoft.com/office/word/2010/wordml" w:rsidP="760A4C75" wp14:paraId="31FE3D3F" wp14:textId="7D53A3EB">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515C5C1E" wp14:textId="713DBF7A">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 er en heldagsbarnehage som tilbyr hele og halve plasser.</w:t>
      </w:r>
    </w:p>
    <w:p xmlns:wp14="http://schemas.microsoft.com/office/word/2010/wordml" w:rsidP="760A4C75" wp14:paraId="40A27762" wp14:textId="67C29E5B">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Hel plass (100%) – 5 dager/uke</w:t>
      </w:r>
    </w:p>
    <w:p w:rsidR="27FE0089" w:rsidP="489D005D" w:rsidRDefault="27FE0089" w14:paraId="628A6785" w14:textId="6B738828">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Halv plass (50%) – 2 og 3 dager/uke</w:t>
      </w:r>
    </w:p>
    <w:p xmlns:wp14="http://schemas.microsoft.com/office/word/2010/wordml" w:rsidP="760A4C75" wp14:paraId="556D65DC" wp14:textId="45193140">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34799752" wp14:textId="429C7D98">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Som hovedregel skal barnehageopptaket gjøres av barn som er bosatt i </w:t>
      </w:r>
      <w:r w:rsidRPr="760A4C75" w:rsidR="27FE0089">
        <w:rPr>
          <w:rFonts w:ascii="Calibri" w:hAnsi="Calibri" w:eastAsia="Calibri" w:cs="Calibri"/>
          <w:b w:val="0"/>
          <w:bCs w:val="0"/>
          <w:i w:val="0"/>
          <w:iCs w:val="0"/>
          <w:caps w:val="0"/>
          <w:smallCaps w:val="0"/>
          <w:strike w:val="0"/>
          <w:dstrike w:val="0"/>
          <w:noProof w:val="0"/>
          <w:color w:val="000000" w:themeColor="text1" w:themeTint="FF" w:themeShade="FF"/>
          <w:sz w:val="16"/>
          <w:szCs w:val="16"/>
          <w:u w:val="single"/>
          <w:lang w:val="nb-NO"/>
        </w:rPr>
        <w:t>Saltveit skolekrets</w:t>
      </w: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Dersom barnehagen ikke får fylt opp plassene med barn bosatt i skolekrets tar barnehagen opp barn fra ellers i Haugesund kommune. Deretter fra omliggende kommuner.</w:t>
      </w:r>
    </w:p>
    <w:p xmlns:wp14="http://schemas.microsoft.com/office/word/2010/wordml" w:rsidP="760A4C75" wp14:paraId="45646810" wp14:textId="28E7ED10">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3B107FDB" wp14:textId="38D7B3B7">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Når barnehagen ikke kan tilby plass til alle som søker skal opptak skje etter følgende prioritetsrekkefølge.</w:t>
      </w:r>
    </w:p>
    <w:p xmlns:wp14="http://schemas.microsoft.com/office/word/2010/wordml" w:rsidP="489D005D" wp14:paraId="6DEFFB53" wp14:textId="798A49A5">
      <w:pPr>
        <w:pStyle w:val="ListParagraph"/>
        <w:numPr>
          <w:ilvl w:val="0"/>
          <w:numId w:val="3"/>
        </w:numPr>
        <w:spacing w:after="0" w:line="240" w:lineRule="auto"/>
        <w:rPr>
          <w:rFonts w:ascii="Calibri" w:hAnsi="Calibri" w:eastAsia="Calibri" w:cs="Calibri"/>
          <w:b w:val="0"/>
          <w:bCs w:val="0"/>
          <w:i w:val="0"/>
          <w:iCs w:val="0"/>
          <w:caps w:val="0"/>
          <w:smallCaps w:val="0"/>
          <w:noProof w:val="0"/>
          <w:color w:val="auto"/>
          <w:sz w:val="16"/>
          <w:szCs w:val="16"/>
          <w:lang w:val="nb-NO"/>
        </w:rPr>
      </w:pP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Barn med nedsatt funksjonsevne skal ha prioritet ved opptak </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jmf</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Lov om barnehager</w:t>
      </w:r>
      <w:r w:rsidRPr="489D005D" w:rsidR="27FE0089">
        <w:rPr>
          <w:rFonts w:ascii="Calibri" w:hAnsi="Calibri" w:eastAsia="Calibri" w:cs="Calibri"/>
          <w:b w:val="0"/>
          <w:bCs w:val="0"/>
          <w:i w:val="0"/>
          <w:iCs w:val="0"/>
          <w:caps w:val="0"/>
          <w:smallCaps w:val="0"/>
          <w:noProof w:val="0"/>
          <w:color w:val="auto"/>
          <w:sz w:val="16"/>
          <w:szCs w:val="16"/>
          <w:lang w:val="nb-NO"/>
        </w:rPr>
        <w:t xml:space="preserve"> §1</w:t>
      </w:r>
      <w:r w:rsidRPr="489D005D" w:rsidR="4C7A7EA8">
        <w:rPr>
          <w:rFonts w:ascii="Calibri" w:hAnsi="Calibri" w:eastAsia="Calibri" w:cs="Calibri"/>
          <w:b w:val="0"/>
          <w:bCs w:val="0"/>
          <w:i w:val="0"/>
          <w:iCs w:val="0"/>
          <w:caps w:val="0"/>
          <w:smallCaps w:val="0"/>
          <w:noProof w:val="0"/>
          <w:color w:val="auto"/>
          <w:sz w:val="16"/>
          <w:szCs w:val="16"/>
          <w:lang w:val="nb-NO"/>
        </w:rPr>
        <w:t xml:space="preserve">8. </w:t>
      </w:r>
      <w:r w:rsidRPr="489D005D" w:rsidR="27FE0089">
        <w:rPr>
          <w:rFonts w:ascii="Calibri" w:hAnsi="Calibri" w:eastAsia="Calibri" w:cs="Calibri"/>
          <w:b w:val="0"/>
          <w:bCs w:val="0"/>
          <w:i w:val="0"/>
          <w:iCs w:val="0"/>
          <w:caps w:val="0"/>
          <w:smallCaps w:val="0"/>
          <w:noProof w:val="0"/>
          <w:color w:val="auto"/>
          <w:sz w:val="16"/>
          <w:szCs w:val="16"/>
          <w:lang w:val="nb-NO"/>
        </w:rPr>
        <w:t xml:space="preserve">Dette gjelder og barn det er fattet vedtak om etter lov om </w:t>
      </w:r>
      <w:r w:rsidRPr="489D005D" w:rsidR="27FE0089">
        <w:rPr>
          <w:rFonts w:ascii="Calibri" w:hAnsi="Calibri" w:eastAsia="Calibri" w:cs="Calibri"/>
          <w:b w:val="0"/>
          <w:bCs w:val="0"/>
          <w:i w:val="0"/>
          <w:iCs w:val="0"/>
          <w:caps w:val="0"/>
          <w:smallCaps w:val="0"/>
          <w:noProof w:val="0"/>
          <w:color w:val="auto"/>
          <w:sz w:val="16"/>
          <w:szCs w:val="16"/>
          <w:lang w:val="nb-NO"/>
        </w:rPr>
        <w:t xml:space="preserve">barneverntjenester </w:t>
      </w:r>
      <w:r w:rsidRPr="489D005D" w:rsidR="27FE0089">
        <w:rPr>
          <w:rFonts w:ascii="Calibri" w:hAnsi="Calibri" w:eastAsia="Calibri" w:cs="Calibri"/>
          <w:b w:val="0"/>
          <w:bCs w:val="0"/>
          <w:i w:val="0"/>
          <w:iCs w:val="0"/>
          <w:caps w:val="0"/>
          <w:smallCaps w:val="0"/>
          <w:noProof w:val="0"/>
          <w:color w:val="auto"/>
          <w:sz w:val="16"/>
          <w:szCs w:val="16"/>
          <w:lang w:val="nb-NO"/>
        </w:rPr>
        <w:t xml:space="preserve"> §</w:t>
      </w:r>
      <w:r w:rsidRPr="489D005D" w:rsidR="27FE0089">
        <w:rPr>
          <w:rFonts w:ascii="Calibri" w:hAnsi="Calibri" w:eastAsia="Calibri" w:cs="Calibri"/>
          <w:b w:val="0"/>
          <w:bCs w:val="0"/>
          <w:i w:val="0"/>
          <w:iCs w:val="0"/>
          <w:caps w:val="0"/>
          <w:smallCaps w:val="0"/>
          <w:noProof w:val="0"/>
          <w:color w:val="auto"/>
          <w:sz w:val="16"/>
          <w:szCs w:val="16"/>
          <w:lang w:val="nb-NO"/>
        </w:rPr>
        <w:t xml:space="preserve"> 5-1a-d, §3-1 og §3-4 b.</w:t>
      </w:r>
    </w:p>
    <w:p xmlns:wp14="http://schemas.microsoft.com/office/word/2010/wordml" w:rsidP="760A4C75" wp14:paraId="30B2B205" wp14:textId="3F5A08AA">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Søsken av barn som allerede har plass i barnehagen med prioritering etter første barns ansenitet.</w:t>
      </w:r>
    </w:p>
    <w:p xmlns:wp14="http://schemas.microsoft.com/office/word/2010/wordml" w:rsidP="760A4C75" wp14:paraId="6BAD2D2D" wp14:textId="1E936D01">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Barnegruppes sammensetning; dvs at en tar hensyn til alder og kjønn.</w:t>
      </w:r>
    </w:p>
    <w:p xmlns:wp14="http://schemas.microsoft.com/office/word/2010/wordml" w:rsidP="760A4C75" wp14:paraId="4BA23AFC" wp14:textId="22F45F74">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 med lovfestet rett til barnehageplass jf Lov om barnehager §12-a.</w:t>
      </w:r>
    </w:p>
    <w:p xmlns:wp14="http://schemas.microsoft.com/office/word/2010/wordml" w:rsidP="760A4C75" wp14:paraId="2A1B82EC" wp14:textId="45E08912">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Loddtrekning under ellers like forhold. </w:t>
      </w:r>
    </w:p>
    <w:p xmlns:wp14="http://schemas.microsoft.com/office/word/2010/wordml" w:rsidP="760A4C75" wp14:paraId="6C11F86A" wp14:textId="2617E526">
      <w:pPr>
        <w:spacing w:after="0" w:line="276" w:lineRule="auto"/>
        <w:ind w:left="720"/>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42390E54" wp14:textId="09281404">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Barnehagen vil være behjelpelig med å skaffe barnehageplass til ansattes </w:t>
      </w:r>
      <w:r w:rsidRPr="760A4C75" w:rsidR="27FE0089">
        <w:rPr>
          <w:rFonts w:ascii="Calibri" w:hAnsi="Calibri" w:eastAsia="Calibri" w:cs="Calibri"/>
          <w:b w:val="0"/>
          <w:bCs w:val="0"/>
          <w:i w:val="0"/>
          <w:iCs w:val="0"/>
          <w:caps w:val="0"/>
          <w:smallCaps w:val="0"/>
          <w:noProof w:val="0"/>
          <w:color w:val="000000" w:themeColor="text1" w:themeTint="FF" w:themeShade="FF"/>
          <w:sz w:val="18"/>
          <w:szCs w:val="18"/>
          <w:lang w:val="nb-NO"/>
        </w:rPr>
        <w:t>barn.</w:t>
      </w:r>
    </w:p>
    <w:p xmlns:wp14="http://schemas.microsoft.com/office/word/2010/wordml" w:rsidP="760A4C75" wp14:paraId="61E65749" wp14:textId="1BEBA7E7">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nb-NO"/>
        </w:rPr>
      </w:pPr>
    </w:p>
    <w:p xmlns:wp14="http://schemas.microsoft.com/office/word/2010/wordml" w:rsidP="760A4C75" wp14:paraId="7E300C80" wp14:textId="4FDC6561">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Ankeinstans i klagesaker er Haugesund Kommune.</w:t>
      </w:r>
    </w:p>
    <w:p xmlns:wp14="http://schemas.microsoft.com/office/word/2010/wordml" w:rsidP="760A4C75" wp14:paraId="3E5727C0" wp14:textId="57AD976D">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Den som er tildelt plass får beholde den frem til skolestart, det vil si til og med 14. august det året barnet begynner på skole. Barnehageplassen trenger da ikke sies opp. Dersom det er søkt og innvilget utsatt skolestart, må barnehagen få melding om at barnehageplassen skal beholdes nok ett år.</w:t>
      </w:r>
    </w:p>
    <w:p xmlns:wp14="http://schemas.microsoft.com/office/word/2010/wordml" w:rsidP="760A4C75" wp14:paraId="1DDC18DB" wp14:textId="44DDEB74">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19D50316" wp14:textId="6DFD2A18">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Det er generelt ikke adgang til å søke permisjon fra barnehagen.  Av helt </w:t>
      </w:r>
      <w:r w:rsidRPr="760A4C75" w:rsidR="27FE0089">
        <w:rPr>
          <w:rFonts w:ascii="Calibri" w:hAnsi="Calibri" w:eastAsia="Calibri" w:cs="Calibri"/>
          <w:b w:val="0"/>
          <w:bCs w:val="0"/>
          <w:i w:val="0"/>
          <w:iCs w:val="0"/>
          <w:caps w:val="0"/>
          <w:smallCaps w:val="0"/>
          <w:strike w:val="0"/>
          <w:dstrike w:val="0"/>
          <w:noProof w:val="0"/>
          <w:color w:val="000000" w:themeColor="text1" w:themeTint="FF" w:themeShade="FF"/>
          <w:sz w:val="16"/>
          <w:szCs w:val="16"/>
          <w:u w:val="single"/>
          <w:lang w:val="nb-NO"/>
        </w:rPr>
        <w:t>spesielle sosialmedisinske grunner</w:t>
      </w: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kan det gis permisjon dersom den ledige plassen kan fylles opp av andre i permisjonsperioden, og at det etter barnehagestyrets vurdering er uten ulempe for barna det gjelder og barnehagen forøvrig.</w:t>
      </w:r>
    </w:p>
    <w:p xmlns:wp14="http://schemas.microsoft.com/office/word/2010/wordml" w:rsidP="760A4C75" wp14:paraId="1C5A5E7E" wp14:textId="728F0186">
      <w:pPr>
        <w:keepNext w:val="1"/>
        <w:spacing w:before="240"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11 OPPSIGELSE AV BARNEHAGEPLASS</w:t>
      </w:r>
    </w:p>
    <w:p xmlns:wp14="http://schemas.microsoft.com/office/word/2010/wordml" w:rsidP="760A4C75" wp14:paraId="48794492" wp14:textId="5947DDC6">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Oppsigelse av barnehageplass må gis skriftlig med tre måneders varsel. Plassen må sies opp fra den 15. i måneden.</w:t>
      </w:r>
    </w:p>
    <w:p xmlns:wp14="http://schemas.microsoft.com/office/word/2010/wordml" w:rsidP="760A4C75" wp14:paraId="7E09A89F" wp14:textId="7658B36C">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Dersom barnet ikke skal bruke barnehageplassen fram til 15. august, må oppsigelse foreligge før 15 februar, med siste dag i barnehagen 15.  mai. Oppsigelse etter 15. februar blir ikke godtatt og medfører full betaling ut barnehageåret</w:t>
      </w:r>
      <w:r w:rsidRPr="760A4C75" w:rsidR="27FE0089">
        <w:rPr>
          <w:rFonts w:ascii="Calibri" w:hAnsi="Calibri" w:eastAsia="Calibri" w:cs="Calibri"/>
          <w:b w:val="0"/>
          <w:bCs w:val="0"/>
          <w:i w:val="0"/>
          <w:iCs w:val="0"/>
          <w:caps w:val="0"/>
          <w:smallCaps w:val="0"/>
          <w:noProof w:val="0"/>
          <w:color w:val="000000" w:themeColor="text1" w:themeTint="FF" w:themeShade="FF"/>
          <w:sz w:val="18"/>
          <w:szCs w:val="18"/>
          <w:lang w:val="nb-NO"/>
        </w:rPr>
        <w:t>.</w:t>
      </w:r>
    </w:p>
    <w:p xmlns:wp14="http://schemas.microsoft.com/office/word/2010/wordml" w:rsidP="760A4C75" wp14:paraId="5B104CCC" wp14:textId="3A14904E">
      <w:pPr>
        <w:keepNext w:val="1"/>
        <w:spacing w:before="240"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6"/>
          <w:szCs w:val="16"/>
          <w:lang w:val="nb-NO"/>
        </w:rPr>
        <w:t xml:space="preserve">12 BETALING </w:t>
      </w:r>
    </w:p>
    <w:p xmlns:wp14="http://schemas.microsoft.com/office/word/2010/wordml" w:rsidP="760A4C75" wp14:paraId="193F12B6" wp14:textId="77C880C3">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Det betales for en måned om gangen, og betalingen har forfall den 15. i måneden det betales for. Det betales for 11 måneder i året. Juli er betalingsfri. For halv plass betales 60% av hel plass. </w:t>
      </w:r>
    </w:p>
    <w:p xmlns:wp14="http://schemas.microsoft.com/office/word/2010/wordml" w:rsidP="489D005D" wp14:paraId="2FC9A584" wp14:textId="0E6A2D69">
      <w:pPr>
        <w:spacing w:after="0" w:line="240" w:lineRule="auto"/>
        <w:rPr>
          <w:rFonts w:ascii="Calibri" w:hAnsi="Calibri" w:eastAsia="Calibri" w:cs="Calibri"/>
          <w:b w:val="0"/>
          <w:bCs w:val="0"/>
          <w:i w:val="0"/>
          <w:iCs w:val="0"/>
          <w:caps w:val="0"/>
          <w:smallCaps w:val="0"/>
          <w:noProof w:val="0"/>
          <w:color w:val="FF0000"/>
          <w:sz w:val="16"/>
          <w:szCs w:val="16"/>
          <w:lang w:val="nb-NO"/>
        </w:rPr>
      </w:pP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Foreldrebetalingen </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følger ”Forskrift</w:t>
      </w:r>
      <w:r w:rsidRPr="489D005D" w:rsidR="27FE0089">
        <w:rPr>
          <w:rFonts w:ascii="Calibri" w:hAnsi="Calibri" w:eastAsia="Calibri" w:cs="Calibri"/>
          <w:b w:val="0"/>
          <w:bCs w:val="0"/>
          <w:i w:val="0"/>
          <w:iCs w:val="0"/>
          <w:caps w:val="0"/>
          <w:smallCaps w:val="0"/>
          <w:noProof w:val="0"/>
          <w:color w:val="000000" w:themeColor="text1" w:themeTint="FF" w:themeShade="FF"/>
          <w:sz w:val="16"/>
          <w:szCs w:val="16"/>
          <w:lang w:val="nb-NO"/>
        </w:rPr>
        <w:t xml:space="preserve"> om foreldrebetaling i barnehager”.</w:t>
      </w:r>
      <w:r w:rsidRPr="489D005D" w:rsidR="27FE0089">
        <w:rPr>
          <w:rFonts w:ascii="Calibri" w:hAnsi="Calibri" w:eastAsia="Calibri" w:cs="Calibri"/>
          <w:b w:val="0"/>
          <w:bCs w:val="0"/>
          <w:i w:val="0"/>
          <w:iCs w:val="0"/>
          <w:caps w:val="0"/>
          <w:smallCaps w:val="0"/>
          <w:noProof w:val="0"/>
          <w:color w:val="FF0000"/>
          <w:sz w:val="16"/>
          <w:szCs w:val="16"/>
          <w:lang w:val="nb-NO"/>
        </w:rPr>
        <w:t xml:space="preserve"> </w:t>
      </w:r>
      <w:r w:rsidRPr="489D005D" w:rsidR="27FE0089">
        <w:rPr>
          <w:rFonts w:ascii="Calibri" w:hAnsi="Calibri" w:eastAsia="Calibri" w:cs="Calibri"/>
          <w:b w:val="0"/>
          <w:bCs w:val="0"/>
          <w:i w:val="0"/>
          <w:iCs w:val="0"/>
          <w:caps w:val="0"/>
          <w:smallCaps w:val="0"/>
          <w:noProof w:val="0"/>
          <w:color w:val="auto"/>
          <w:sz w:val="16"/>
          <w:szCs w:val="16"/>
          <w:lang w:val="nb-NO"/>
        </w:rPr>
        <w:t xml:space="preserve"> Foresatte betaler matpenger.</w:t>
      </w:r>
    </w:p>
    <w:p xmlns:wp14="http://schemas.microsoft.com/office/word/2010/wordml" w:rsidP="760A4C75" wp14:paraId="56D6FA41" wp14:textId="2186152C">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Dersom barnehagens økonomiske situasjon tilsier at barnehagen vil bli nedlagt av økonomiske grunner eller at kvaliteten på barnehage tilbudet vil rammes, kan en gå utover maksimalpris. Dette krever samtykke fra foreldrerådet. Ved avstemming i FAU gis en stemme for hvert barn, vanlig flertallsvedtak gjelder.</w:t>
      </w:r>
    </w:p>
    <w:p xmlns:wp14="http://schemas.microsoft.com/office/word/2010/wordml" w:rsidP="760A4C75" wp14:paraId="643DCD3D" wp14:textId="700A9546">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Endring av foreldrebetalingen varsles minst 3 måneder før endring trer i kraft.</w:t>
      </w:r>
    </w:p>
    <w:p xmlns:wp14="http://schemas.microsoft.com/office/word/2010/wordml" w:rsidP="760A4C75" wp14:paraId="08E29545" wp14:textId="4318C294">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Ved uregelmessig betaling kan et barn miste sin barnehageplass.</w:t>
      </w:r>
    </w:p>
    <w:p xmlns:wp14="http://schemas.microsoft.com/office/word/2010/wordml" w:rsidP="760A4C75" wp14:paraId="3C6775CB" wp14:textId="3E98DAB4">
      <w:pPr>
        <w:spacing w:after="0" w:line="240" w:lineRule="auto"/>
        <w:rPr>
          <w:rFonts w:ascii="Calibri" w:hAnsi="Calibri" w:eastAsia="Calibri" w:cs="Calibri"/>
          <w:b w:val="0"/>
          <w:bCs w:val="0"/>
          <w:i w:val="0"/>
          <w:iCs w:val="0"/>
          <w:caps w:val="0"/>
          <w:smallCaps w:val="0"/>
          <w:noProof w:val="0"/>
          <w:color w:val="000000" w:themeColor="text1" w:themeTint="FF" w:themeShade="FF"/>
          <w:sz w:val="14"/>
          <w:szCs w:val="14"/>
          <w:lang w:val="nb-NO"/>
        </w:rPr>
      </w:pPr>
    </w:p>
    <w:p xmlns:wp14="http://schemas.microsoft.com/office/word/2010/wordml" w:rsidP="760A4C75" wp14:paraId="523357E6" wp14:textId="20FE336C">
      <w:pPr>
        <w:keepNext w:val="1"/>
        <w:spacing w:before="240"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nb-NO"/>
        </w:rPr>
      </w:pPr>
      <w:r w:rsidRPr="760A4C75" w:rsidR="27FE0089">
        <w:rPr>
          <w:rFonts w:ascii="Calibri" w:hAnsi="Calibri" w:eastAsia="Calibri" w:cs="Calibri"/>
          <w:b w:val="1"/>
          <w:bCs w:val="1"/>
          <w:i w:val="0"/>
          <w:iCs w:val="0"/>
          <w:caps w:val="0"/>
          <w:smallCaps w:val="0"/>
          <w:noProof w:val="0"/>
          <w:color w:val="000000" w:themeColor="text1" w:themeTint="FF" w:themeShade="FF"/>
          <w:sz w:val="18"/>
          <w:szCs w:val="18"/>
          <w:lang w:val="nb-NO"/>
        </w:rPr>
        <w:t xml:space="preserve">13 HMS </w:t>
      </w:r>
    </w:p>
    <w:p xmlns:wp14="http://schemas.microsoft.com/office/word/2010/wordml" w:rsidP="760A4C75" wp14:paraId="1A428F90" wp14:textId="2C01D5D7">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r w:rsidRPr="760A4C75" w:rsidR="27FE0089">
        <w:rPr>
          <w:rFonts w:ascii="Calibri" w:hAnsi="Calibri" w:eastAsia="Calibri" w:cs="Calibri"/>
          <w:b w:val="0"/>
          <w:bCs w:val="0"/>
          <w:i w:val="0"/>
          <w:iCs w:val="0"/>
          <w:caps w:val="0"/>
          <w:smallCaps w:val="0"/>
          <w:noProof w:val="0"/>
          <w:color w:val="000000" w:themeColor="text1" w:themeTint="FF" w:themeShade="FF"/>
          <w:sz w:val="16"/>
          <w:szCs w:val="16"/>
          <w:lang w:val="nb-NO"/>
        </w:rPr>
        <w:t>Barnehagen skal foreta internkontroll etter gjeldene regler og forskrifter.</w:t>
      </w:r>
    </w:p>
    <w:p xmlns:wp14="http://schemas.microsoft.com/office/word/2010/wordml" w:rsidP="760A4C75" wp14:paraId="7E31C0E5" wp14:textId="1FE2AEFD">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66F6CA06" wp14:textId="7FD687CF">
      <w:pPr>
        <w:spacing w:after="0" w:line="276" w:lineRule="auto"/>
        <w:rPr>
          <w:rFonts w:ascii="Calibri" w:hAnsi="Calibri" w:eastAsia="Calibri" w:cs="Calibri"/>
          <w:b w:val="0"/>
          <w:bCs w:val="0"/>
          <w:i w:val="0"/>
          <w:iCs w:val="0"/>
          <w:caps w:val="0"/>
          <w:smallCaps w:val="0"/>
          <w:noProof w:val="0"/>
          <w:color w:val="000000" w:themeColor="text1" w:themeTint="FF" w:themeShade="FF"/>
          <w:sz w:val="16"/>
          <w:szCs w:val="16"/>
          <w:lang w:val="nb-NO"/>
        </w:rPr>
      </w:pPr>
    </w:p>
    <w:p xmlns:wp14="http://schemas.microsoft.com/office/word/2010/wordml" w:rsidP="760A4C75" wp14:paraId="4E41F399" wp14:textId="694DDA88">
      <w:pPr>
        <w:rPr>
          <w:rFonts w:ascii="Calibri" w:hAnsi="Calibri" w:eastAsia="Calibri" w:cs="Calibri"/>
          <w:b w:val="0"/>
          <w:bCs w:val="0"/>
          <w:i w:val="0"/>
          <w:iCs w:val="0"/>
          <w:caps w:val="0"/>
          <w:smallCaps w:val="0"/>
          <w:noProof w:val="0"/>
          <w:color w:val="000000" w:themeColor="text1" w:themeTint="FF" w:themeShade="FF"/>
          <w:sz w:val="22"/>
          <w:szCs w:val="22"/>
          <w:lang w:val="nb-NO"/>
        </w:rPr>
      </w:pPr>
    </w:p>
    <w:p xmlns:wp14="http://schemas.microsoft.com/office/word/2010/wordml" w:rsidP="760A4C75" wp14:paraId="357C4FB3" wp14:textId="311622F5">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p14:paraId="104E3129" wp14:textId="3584F9D7"/>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c99f30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a254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ec2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80B57"/>
    <w:rsid w:val="03443D1C"/>
    <w:rsid w:val="19EBCC35"/>
    <w:rsid w:val="23AA44F4"/>
    <w:rsid w:val="27FE0089"/>
    <w:rsid w:val="28FEF505"/>
    <w:rsid w:val="3127B1C4"/>
    <w:rsid w:val="356C8E61"/>
    <w:rsid w:val="36102B69"/>
    <w:rsid w:val="489D005D"/>
    <w:rsid w:val="4A901CAA"/>
    <w:rsid w:val="4C7A7EA8"/>
    <w:rsid w:val="54F80B57"/>
    <w:rsid w:val="56A53D15"/>
    <w:rsid w:val="56E2A42D"/>
    <w:rsid w:val="5ACEEC44"/>
    <w:rsid w:val="695F3EA0"/>
    <w:rsid w:val="760A4C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88E4"/>
  <w15:chartTrackingRefBased/>
  <w15:docId w15:val="{455E8849-DAE6-4F27-9FB0-50E0A5EB4F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bfbc634658d4a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88B33B1BAB1749B2B58B898CCC2A6A" ma:contentTypeVersion="15" ma:contentTypeDescription="Opprett et nytt dokument." ma:contentTypeScope="" ma:versionID="9ca08fed710d0211b63ba91ad2db1e8a">
  <xsd:schema xmlns:xsd="http://www.w3.org/2001/XMLSchema" xmlns:xs="http://www.w3.org/2001/XMLSchema" xmlns:p="http://schemas.microsoft.com/office/2006/metadata/properties" xmlns:ns2="759c7188-f969-497a-a011-0cd9d2569cf6" xmlns:ns3="54d62168-dae7-4070-a15b-cb39bbc2e917" targetNamespace="http://schemas.microsoft.com/office/2006/metadata/properties" ma:root="true" ma:fieldsID="2816fbf40bcf54704b4534d3a013a46a" ns2:_="" ns3:_="">
    <xsd:import namespace="759c7188-f969-497a-a011-0cd9d2569cf6"/>
    <xsd:import namespace="54d62168-dae7-4070-a15b-cb39bbc2e9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Innhol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c7188-f969-497a-a011-0cd9d2569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Innhold" ma:index="18" nillable="true" ma:displayName="Innhold" ma:description="Mapper og dokumenter flyttet fra BARN Nett mai 2020" ma:format="Dropdown" ma:internalName="Innhold">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62168-dae7-4070-a15b-cb39bbc2e91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nhold xmlns="759c7188-f969-497a-a011-0cd9d2569cf6" xsi:nil="true"/>
  </documentManagement>
</p:properties>
</file>

<file path=customXml/itemProps1.xml><?xml version="1.0" encoding="utf-8"?>
<ds:datastoreItem xmlns:ds="http://schemas.openxmlformats.org/officeDocument/2006/customXml" ds:itemID="{9486CA6D-5FF2-4241-AF4F-076B8B279869}"/>
</file>

<file path=customXml/itemProps2.xml><?xml version="1.0" encoding="utf-8"?>
<ds:datastoreItem xmlns:ds="http://schemas.openxmlformats.org/officeDocument/2006/customXml" ds:itemID="{59E70F67-ECE2-413B-AEF0-46D426319608}"/>
</file>

<file path=customXml/itemProps3.xml><?xml version="1.0" encoding="utf-8"?>
<ds:datastoreItem xmlns:ds="http://schemas.openxmlformats.org/officeDocument/2006/customXml" ds:itemID="{C490C7FA-75F1-4FC3-AE7F-AC36807266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 Olsen</dc:creator>
  <keywords/>
  <dc:description/>
  <dcterms:created xsi:type="dcterms:W3CDTF">2024-12-06T09:01:23.0000000Z</dcterms:created>
  <dcterms:modified xsi:type="dcterms:W3CDTF">2025-04-28T07:12:31.4557774Z</dcterms:modified>
  <lastModifiedBy>Karin Olsen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0x0101000988B33B1BAB1749B2B58B898CCC2A6A</vt:lpwstr>
  </property>
</Properties>
</file>